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4C31" w14:textId="6E95430B" w:rsidR="0050671A" w:rsidRDefault="3365E63C" w:rsidP="4381D86D">
      <w:pPr>
        <w:pStyle w:val="Titel"/>
        <w:contextualSpacing w:val="0"/>
        <w:rPr>
          <w:b/>
          <w:bCs/>
          <w:sz w:val="48"/>
          <w:szCs w:val="48"/>
        </w:rPr>
      </w:pPr>
      <w:r w:rsidRPr="4381D86D">
        <w:rPr>
          <w:b/>
          <w:bCs/>
          <w:sz w:val="48"/>
          <w:szCs w:val="48"/>
        </w:rPr>
        <w:t xml:space="preserve">Datenschutz und </w:t>
      </w:r>
      <w:r w:rsidR="244F6FFE" w:rsidRPr="4381D86D">
        <w:rPr>
          <w:b/>
          <w:bCs/>
          <w:sz w:val="48"/>
          <w:szCs w:val="48"/>
        </w:rPr>
        <w:t>Informationssicherheit</w:t>
      </w:r>
      <w:r w:rsidRPr="4381D86D">
        <w:rPr>
          <w:b/>
          <w:bCs/>
          <w:sz w:val="48"/>
          <w:szCs w:val="48"/>
        </w:rPr>
        <w:t xml:space="preserve"> </w:t>
      </w:r>
      <w:r w:rsidR="00C12AF8">
        <w:br/>
      </w:r>
      <w:r w:rsidRPr="4381D86D">
        <w:rPr>
          <w:b/>
          <w:bCs/>
          <w:sz w:val="48"/>
          <w:szCs w:val="48"/>
        </w:rPr>
        <w:t>bei</w:t>
      </w:r>
      <w:r w:rsidR="244F6FFE" w:rsidRPr="4381D86D">
        <w:rPr>
          <w:b/>
          <w:bCs/>
          <w:sz w:val="48"/>
          <w:szCs w:val="48"/>
        </w:rPr>
        <w:t xml:space="preserve"> Webanwendungen</w:t>
      </w:r>
    </w:p>
    <w:p w14:paraId="0258B1FF" w14:textId="77777777" w:rsidR="0050671A" w:rsidRPr="0022347E" w:rsidRDefault="0050671A" w:rsidP="4381D86D">
      <w:pPr>
        <w:spacing w:after="0"/>
        <w:rPr>
          <w:sz w:val="12"/>
          <w:szCs w:val="12"/>
        </w:rPr>
      </w:pPr>
    </w:p>
    <w:p w14:paraId="3DA923B3" w14:textId="11F3A76F" w:rsidR="244F6FFE" w:rsidRDefault="244F6FFE" w:rsidP="4381D86D">
      <w:pPr>
        <w:pStyle w:val="Untertitel"/>
        <w:spacing w:after="0"/>
      </w:pPr>
      <w:r>
        <w:t xml:space="preserve">Checkliste für den Betrieb/die Nutzung einer Webanwendung </w:t>
      </w:r>
      <w:proofErr w:type="gramStart"/>
      <w:r>
        <w:t>im externem Rechenzentrum</w:t>
      </w:r>
      <w:proofErr w:type="gramEnd"/>
      <w:r>
        <w:t xml:space="preserve"> oder bei Cloud-Anbietern</w:t>
      </w:r>
    </w:p>
    <w:p w14:paraId="678B058F" w14:textId="5BC20728" w:rsidR="4381D86D" w:rsidRDefault="4381D86D" w:rsidP="4381D86D">
      <w:pPr>
        <w:spacing w:after="0"/>
        <w:rPr>
          <w:sz w:val="12"/>
          <w:szCs w:val="12"/>
        </w:rPr>
      </w:pPr>
    </w:p>
    <w:p w14:paraId="4010EEDC" w14:textId="4590D26D" w:rsidR="4381D86D" w:rsidRDefault="4381D86D" w:rsidP="4381D86D">
      <w:pPr>
        <w:spacing w:after="0"/>
        <w:rPr>
          <w:sz w:val="12"/>
          <w:szCs w:val="12"/>
        </w:rPr>
      </w:pPr>
    </w:p>
    <w:p w14:paraId="21AD36E1" w14:textId="77777777" w:rsidR="0050671A" w:rsidRDefault="244F6FFE" w:rsidP="4381D86D">
      <w:pPr>
        <w:spacing w:after="0"/>
        <w:rPr>
          <w:b/>
          <w:bCs/>
        </w:rPr>
      </w:pPr>
      <w:r w:rsidRPr="4381D86D">
        <w:rPr>
          <w:b/>
          <w:bCs/>
        </w:rPr>
        <w:t>Allgemeine Informationen</w:t>
      </w:r>
      <w:r w:rsidR="3365E63C" w:rsidRPr="4381D86D">
        <w:rPr>
          <w:b/>
          <w:bCs/>
        </w:rPr>
        <w:t xml:space="preserve"> zur Anwendung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4035"/>
        <w:gridCol w:w="5027"/>
      </w:tblGrid>
      <w:tr w:rsidR="00693D7A" w14:paraId="50914DEC" w14:textId="77777777" w:rsidTr="01D0AB15">
        <w:tc>
          <w:tcPr>
            <w:tcW w:w="4035" w:type="dxa"/>
          </w:tcPr>
          <w:p w14:paraId="0D1F1189" w14:textId="77777777" w:rsidR="00693D7A" w:rsidRDefault="00693D7A">
            <w:r>
              <w:t>Name der Anwendung</w:t>
            </w:r>
          </w:p>
        </w:tc>
        <w:tc>
          <w:tcPr>
            <w:tcW w:w="5027" w:type="dxa"/>
          </w:tcPr>
          <w:p w14:paraId="7BF0664B" w14:textId="77777777" w:rsidR="00693D7A" w:rsidRDefault="00693D7A"/>
        </w:tc>
      </w:tr>
      <w:tr w:rsidR="00693D7A" w14:paraId="6C94E3AF" w14:textId="77777777" w:rsidTr="01D0AB15">
        <w:tc>
          <w:tcPr>
            <w:tcW w:w="4035" w:type="dxa"/>
          </w:tcPr>
          <w:p w14:paraId="7167282E" w14:textId="77777777" w:rsidR="00693D7A" w:rsidRDefault="00693D7A">
            <w:r>
              <w:t>Einsatzzweck</w:t>
            </w:r>
          </w:p>
        </w:tc>
        <w:tc>
          <w:tcPr>
            <w:tcW w:w="5027" w:type="dxa"/>
          </w:tcPr>
          <w:p w14:paraId="1D7D5790" w14:textId="77777777" w:rsidR="00693D7A" w:rsidRDefault="00693D7A"/>
        </w:tc>
      </w:tr>
      <w:tr w:rsidR="00693D7A" w14:paraId="525AFBB8" w14:textId="77777777" w:rsidTr="01D0AB15">
        <w:tc>
          <w:tcPr>
            <w:tcW w:w="4035" w:type="dxa"/>
          </w:tcPr>
          <w:p w14:paraId="26EFAF81" w14:textId="77777777" w:rsidR="00693D7A" w:rsidRDefault="00693D7A">
            <w:r>
              <w:t>Einsatz in Abteilung</w:t>
            </w:r>
          </w:p>
        </w:tc>
        <w:tc>
          <w:tcPr>
            <w:tcW w:w="5027" w:type="dxa"/>
          </w:tcPr>
          <w:p w14:paraId="542CB650" w14:textId="77777777" w:rsidR="00693D7A" w:rsidRDefault="00693D7A"/>
        </w:tc>
      </w:tr>
      <w:tr w:rsidR="00693D7A" w14:paraId="5BCDFE90" w14:textId="77777777" w:rsidTr="01D0AB15">
        <w:tc>
          <w:tcPr>
            <w:tcW w:w="4035" w:type="dxa"/>
          </w:tcPr>
          <w:p w14:paraId="0777A7D3" w14:textId="77777777" w:rsidR="00693D7A" w:rsidRDefault="00693D7A" w:rsidP="00367914">
            <w:r>
              <w:t>Hersteller</w:t>
            </w:r>
            <w:r w:rsidR="00367914">
              <w:t>/</w:t>
            </w:r>
            <w:r>
              <w:t>Anbieter</w:t>
            </w:r>
            <w:r w:rsidR="00367914">
              <w:t>/Ansprechpartner</w:t>
            </w:r>
          </w:p>
        </w:tc>
        <w:tc>
          <w:tcPr>
            <w:tcW w:w="5027" w:type="dxa"/>
          </w:tcPr>
          <w:p w14:paraId="146E054C" w14:textId="17304899" w:rsidR="00693D7A" w:rsidRDefault="00693D7A"/>
        </w:tc>
      </w:tr>
    </w:tbl>
    <w:p w14:paraId="08ABBEDF" w14:textId="77777777" w:rsidR="0050671A" w:rsidRDefault="0050671A"/>
    <w:p w14:paraId="3FC61B59" w14:textId="63F55305" w:rsidR="00693D7A" w:rsidRPr="00B22F82" w:rsidRDefault="0050671A" w:rsidP="00B22F82">
      <w:pPr>
        <w:jc w:val="center"/>
        <w:rPr>
          <w:b/>
          <w:bCs/>
        </w:rPr>
      </w:pPr>
      <w:r w:rsidRPr="00B22F82">
        <w:rPr>
          <w:b/>
          <w:bCs/>
        </w:rPr>
        <w:t>Checkliste</w:t>
      </w:r>
      <w:r w:rsidR="00C12AF8" w:rsidRPr="00B22F82">
        <w:rPr>
          <w:b/>
          <w:bCs/>
        </w:rPr>
        <w:t xml:space="preserve"> Fragen </w:t>
      </w:r>
      <w:r w:rsidR="00B22F82" w:rsidRPr="00B22F82">
        <w:rPr>
          <w:b/>
          <w:bCs/>
        </w:rPr>
        <w:t xml:space="preserve">zur </w:t>
      </w:r>
      <w:r w:rsidR="00C12AF8" w:rsidRPr="00B22F82">
        <w:rPr>
          <w:b/>
          <w:bCs/>
        </w:rPr>
        <w:t>Informationssicherheit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854"/>
        <w:gridCol w:w="1019"/>
        <w:gridCol w:w="3194"/>
      </w:tblGrid>
      <w:tr w:rsidR="00902A4D" w14:paraId="473FC0BB" w14:textId="77777777" w:rsidTr="7FF87BBE">
        <w:trPr>
          <w:trHeight w:val="636"/>
        </w:trPr>
        <w:tc>
          <w:tcPr>
            <w:tcW w:w="4875" w:type="dxa"/>
            <w:shd w:val="clear" w:color="auto" w:fill="BFBFBF" w:themeFill="background1" w:themeFillShade="BF"/>
          </w:tcPr>
          <w:p w14:paraId="2E13F0DC" w14:textId="77777777" w:rsidR="00902A4D" w:rsidRDefault="000B5ED7">
            <w:r>
              <w:t>Beschreibung</w:t>
            </w:r>
          </w:p>
        </w:tc>
        <w:tc>
          <w:tcPr>
            <w:tcW w:w="972" w:type="dxa"/>
            <w:shd w:val="clear" w:color="auto" w:fill="BFBFBF" w:themeFill="background1" w:themeFillShade="BF"/>
          </w:tcPr>
          <w:p w14:paraId="4E0C055B" w14:textId="77777777" w:rsidR="00902A4D" w:rsidRDefault="00902A4D">
            <w:r>
              <w:t>Erfüllt ja/nein?</w:t>
            </w:r>
          </w:p>
        </w:tc>
        <w:tc>
          <w:tcPr>
            <w:tcW w:w="3220" w:type="dxa"/>
            <w:shd w:val="clear" w:color="auto" w:fill="BFBFBF" w:themeFill="background1" w:themeFillShade="BF"/>
          </w:tcPr>
          <w:p w14:paraId="3E36614E" w14:textId="77777777" w:rsidR="00902A4D" w:rsidRDefault="00902A4D">
            <w:r>
              <w:t>Bemerkung</w:t>
            </w:r>
          </w:p>
        </w:tc>
      </w:tr>
      <w:tr w:rsidR="00902A4D" w14:paraId="6EA38B92" w14:textId="77777777" w:rsidTr="7FF87BBE">
        <w:tc>
          <w:tcPr>
            <w:tcW w:w="4875" w:type="dxa"/>
          </w:tcPr>
          <w:p w14:paraId="73D1A624" w14:textId="77777777" w:rsidR="00902A4D" w:rsidRDefault="00FF1AFD">
            <w:r>
              <w:t>Müssen sich Anwender an der Webanwendung authentisieren?</w:t>
            </w:r>
          </w:p>
        </w:tc>
        <w:tc>
          <w:tcPr>
            <w:tcW w:w="972" w:type="dxa"/>
          </w:tcPr>
          <w:p w14:paraId="4CDF959C" w14:textId="335C212C" w:rsidR="00902A4D" w:rsidRDefault="00902A4D" w:rsidP="4381D86D">
            <w:pPr>
              <w:jc w:val="center"/>
            </w:pPr>
          </w:p>
        </w:tc>
        <w:tc>
          <w:tcPr>
            <w:tcW w:w="3220" w:type="dxa"/>
          </w:tcPr>
          <w:p w14:paraId="387B561E" w14:textId="77777777" w:rsidR="00902A4D" w:rsidRDefault="00902A4D"/>
        </w:tc>
      </w:tr>
      <w:tr w:rsidR="00902A4D" w14:paraId="465179E9" w14:textId="77777777" w:rsidTr="7FF87BBE">
        <w:tc>
          <w:tcPr>
            <w:tcW w:w="4875" w:type="dxa"/>
          </w:tcPr>
          <w:p w14:paraId="132E559B" w14:textId="77777777" w:rsidR="00902A4D" w:rsidRDefault="00FF1AFD">
            <w:r>
              <w:t>Wird eine Zwei-Faktor-Authentisierung angeboten?</w:t>
            </w:r>
          </w:p>
        </w:tc>
        <w:tc>
          <w:tcPr>
            <w:tcW w:w="972" w:type="dxa"/>
          </w:tcPr>
          <w:p w14:paraId="7396CEA2" w14:textId="246606E2" w:rsidR="00902A4D" w:rsidRDefault="00902A4D" w:rsidP="4381D86D">
            <w:pPr>
              <w:jc w:val="center"/>
            </w:pPr>
          </w:p>
        </w:tc>
        <w:tc>
          <w:tcPr>
            <w:tcW w:w="3220" w:type="dxa"/>
          </w:tcPr>
          <w:p w14:paraId="7B8206F2" w14:textId="77777777" w:rsidR="00902A4D" w:rsidRDefault="00902A4D"/>
        </w:tc>
      </w:tr>
      <w:tr w:rsidR="00902A4D" w14:paraId="252059C5" w14:textId="77777777" w:rsidTr="7FF87BBE">
        <w:tc>
          <w:tcPr>
            <w:tcW w:w="4875" w:type="dxa"/>
          </w:tcPr>
          <w:p w14:paraId="3EBEAD32" w14:textId="77777777" w:rsidR="00902A4D" w:rsidRDefault="00FF1AFD">
            <w:r>
              <w:t>Werden die Benutzerkonten nach fehlgeschlagenen Anmeldeversuchen gesperrt? Wenn ja, nach wie vielen Anmeldeversuchen?</w:t>
            </w:r>
          </w:p>
        </w:tc>
        <w:tc>
          <w:tcPr>
            <w:tcW w:w="972" w:type="dxa"/>
          </w:tcPr>
          <w:p w14:paraId="340730EE" w14:textId="77777777" w:rsidR="00902A4D" w:rsidRDefault="00902A4D" w:rsidP="4381D86D">
            <w:pPr>
              <w:jc w:val="center"/>
            </w:pPr>
          </w:p>
        </w:tc>
        <w:tc>
          <w:tcPr>
            <w:tcW w:w="3220" w:type="dxa"/>
          </w:tcPr>
          <w:p w14:paraId="12ECE52B" w14:textId="77777777" w:rsidR="00902A4D" w:rsidRDefault="00902A4D"/>
        </w:tc>
      </w:tr>
      <w:tr w:rsidR="00902A4D" w14:paraId="5EC7E130" w14:textId="77777777" w:rsidTr="7FF87BBE">
        <w:tc>
          <w:tcPr>
            <w:tcW w:w="4875" w:type="dxa"/>
          </w:tcPr>
          <w:p w14:paraId="6520A86A" w14:textId="77777777" w:rsidR="00902A4D" w:rsidRDefault="0038777A">
            <w:r>
              <w:t>Ist ein geeignetes Berechtigungsmanagement innerhalb der Webanwendung</w:t>
            </w:r>
            <w:r w:rsidR="005F64BB">
              <w:t xml:space="preserve"> vorhanden</w:t>
            </w:r>
            <w:r>
              <w:t>?</w:t>
            </w:r>
          </w:p>
        </w:tc>
        <w:tc>
          <w:tcPr>
            <w:tcW w:w="972" w:type="dxa"/>
          </w:tcPr>
          <w:p w14:paraId="30E9E025" w14:textId="77777777" w:rsidR="00902A4D" w:rsidRDefault="00902A4D" w:rsidP="4381D86D">
            <w:pPr>
              <w:jc w:val="center"/>
            </w:pPr>
          </w:p>
        </w:tc>
        <w:tc>
          <w:tcPr>
            <w:tcW w:w="3220" w:type="dxa"/>
          </w:tcPr>
          <w:p w14:paraId="1748CC07" w14:textId="77777777" w:rsidR="00902A4D" w:rsidRDefault="00902A4D"/>
        </w:tc>
      </w:tr>
      <w:tr w:rsidR="00902A4D" w14:paraId="2F7EFE3E" w14:textId="77777777" w:rsidTr="7FF87BBE">
        <w:tc>
          <w:tcPr>
            <w:tcW w:w="4875" w:type="dxa"/>
          </w:tcPr>
          <w:p w14:paraId="3516D491" w14:textId="77777777" w:rsidR="00902A4D" w:rsidRDefault="005F64BB">
            <w:r>
              <w:t>Gibt es eine Upload-Funktion</w:t>
            </w:r>
            <w:r w:rsidR="005C0421">
              <w:t xml:space="preserve"> für Dateien?</w:t>
            </w:r>
          </w:p>
        </w:tc>
        <w:tc>
          <w:tcPr>
            <w:tcW w:w="972" w:type="dxa"/>
          </w:tcPr>
          <w:p w14:paraId="47E58841" w14:textId="77777777" w:rsidR="00902A4D" w:rsidRDefault="00902A4D" w:rsidP="4381D86D">
            <w:pPr>
              <w:jc w:val="center"/>
            </w:pPr>
          </w:p>
        </w:tc>
        <w:tc>
          <w:tcPr>
            <w:tcW w:w="3220" w:type="dxa"/>
          </w:tcPr>
          <w:p w14:paraId="4BA90DB0" w14:textId="77777777" w:rsidR="00902A4D" w:rsidRDefault="00902A4D"/>
        </w:tc>
      </w:tr>
      <w:tr w:rsidR="00902A4D" w14:paraId="55274B9E" w14:textId="77777777" w:rsidTr="7FF87BBE">
        <w:tc>
          <w:tcPr>
            <w:tcW w:w="4875" w:type="dxa"/>
          </w:tcPr>
          <w:p w14:paraId="35EC5A2E" w14:textId="77777777" w:rsidR="00902A4D" w:rsidRDefault="005C0421">
            <w:r>
              <w:t>Wird die Upload-Funktion soweit wie möglich eingeschränkt (erlaubte Dateigröße, Dateitypen, Speicherorte)?</w:t>
            </w:r>
          </w:p>
        </w:tc>
        <w:tc>
          <w:tcPr>
            <w:tcW w:w="972" w:type="dxa"/>
          </w:tcPr>
          <w:p w14:paraId="474C5F64" w14:textId="77777777" w:rsidR="00902A4D" w:rsidRDefault="00902A4D" w:rsidP="4381D86D">
            <w:pPr>
              <w:jc w:val="center"/>
            </w:pPr>
          </w:p>
        </w:tc>
        <w:tc>
          <w:tcPr>
            <w:tcW w:w="3220" w:type="dxa"/>
          </w:tcPr>
          <w:p w14:paraId="57F46082" w14:textId="77777777" w:rsidR="00902A4D" w:rsidRDefault="00902A4D"/>
        </w:tc>
      </w:tr>
      <w:tr w:rsidR="00902A4D" w14:paraId="796DB2A4" w14:textId="77777777" w:rsidTr="7FF87BBE">
        <w:tc>
          <w:tcPr>
            <w:tcW w:w="4875" w:type="dxa"/>
          </w:tcPr>
          <w:p w14:paraId="5F8CD7EB" w14:textId="77777777" w:rsidR="00902A4D" w:rsidRDefault="00396792">
            <w:r>
              <w:t>Können die Zugriffs- und Ausführungsrechte für den Dateiupload restriktiv gesetzt werden?</w:t>
            </w:r>
          </w:p>
        </w:tc>
        <w:tc>
          <w:tcPr>
            <w:tcW w:w="972" w:type="dxa"/>
          </w:tcPr>
          <w:p w14:paraId="39444550" w14:textId="77777777" w:rsidR="00902A4D" w:rsidRDefault="00902A4D" w:rsidP="4381D86D">
            <w:pPr>
              <w:jc w:val="center"/>
            </w:pPr>
          </w:p>
        </w:tc>
        <w:tc>
          <w:tcPr>
            <w:tcW w:w="3220" w:type="dxa"/>
          </w:tcPr>
          <w:p w14:paraId="0B23D9F8" w14:textId="77777777" w:rsidR="00902A4D" w:rsidRDefault="00902A4D"/>
        </w:tc>
      </w:tr>
      <w:tr w:rsidR="0038777A" w14:paraId="25E322A8" w14:textId="77777777" w:rsidTr="7FF87BBE">
        <w:tc>
          <w:tcPr>
            <w:tcW w:w="4875" w:type="dxa"/>
          </w:tcPr>
          <w:p w14:paraId="006B3C96" w14:textId="77777777" w:rsidR="00396792" w:rsidRDefault="00396792">
            <w:r>
              <w:t>Ist die Webanwendung vor unberechtigten automatisierten Zugriffen geschützt.</w:t>
            </w:r>
          </w:p>
        </w:tc>
        <w:tc>
          <w:tcPr>
            <w:tcW w:w="972" w:type="dxa"/>
          </w:tcPr>
          <w:p w14:paraId="2CFFF579" w14:textId="77777777" w:rsidR="0038777A" w:rsidRDefault="0038777A" w:rsidP="4381D86D">
            <w:pPr>
              <w:jc w:val="center"/>
            </w:pPr>
          </w:p>
        </w:tc>
        <w:tc>
          <w:tcPr>
            <w:tcW w:w="3220" w:type="dxa"/>
          </w:tcPr>
          <w:p w14:paraId="7278F886" w14:textId="77777777" w:rsidR="0038777A" w:rsidRDefault="0038777A"/>
        </w:tc>
      </w:tr>
      <w:tr w:rsidR="00396792" w14:paraId="6F4A83A4" w14:textId="77777777" w:rsidTr="7FF87BBE">
        <w:tc>
          <w:tcPr>
            <w:tcW w:w="4875" w:type="dxa"/>
          </w:tcPr>
          <w:p w14:paraId="15B54D8B" w14:textId="77777777" w:rsidR="00396792" w:rsidRDefault="00142267">
            <w:r>
              <w:t>Werden Zugangsdaten serverseitig gesch</w:t>
            </w:r>
            <w:r w:rsidR="00CB44CE">
              <w:t xml:space="preserve">ützt? Wird dazu ein </w:t>
            </w:r>
            <w:proofErr w:type="spellStart"/>
            <w:r w:rsidR="00CB44CE">
              <w:t>Salted</w:t>
            </w:r>
            <w:proofErr w:type="spellEnd"/>
            <w:r w:rsidR="00CB44CE">
              <w:t>-Hash-</w:t>
            </w:r>
            <w:r>
              <w:t>Verfahren verwendet?</w:t>
            </w:r>
          </w:p>
        </w:tc>
        <w:tc>
          <w:tcPr>
            <w:tcW w:w="972" w:type="dxa"/>
          </w:tcPr>
          <w:p w14:paraId="676C7E0C" w14:textId="77777777" w:rsidR="00396792" w:rsidRDefault="00396792" w:rsidP="4381D86D">
            <w:pPr>
              <w:jc w:val="center"/>
            </w:pPr>
          </w:p>
        </w:tc>
        <w:tc>
          <w:tcPr>
            <w:tcW w:w="3220" w:type="dxa"/>
          </w:tcPr>
          <w:p w14:paraId="482C872C" w14:textId="77777777" w:rsidR="00396792" w:rsidRDefault="00396792"/>
        </w:tc>
      </w:tr>
      <w:tr w:rsidR="00396792" w14:paraId="09B0146F" w14:textId="77777777" w:rsidTr="7FF87BBE">
        <w:tc>
          <w:tcPr>
            <w:tcW w:w="4875" w:type="dxa"/>
          </w:tcPr>
          <w:p w14:paraId="18A9108F" w14:textId="77777777" w:rsidR="00396792" w:rsidRDefault="00B0150F">
            <w:r>
              <w:t>Werden die Quelltexte</w:t>
            </w:r>
            <w:r w:rsidR="00A01A09">
              <w:t xml:space="preserve"> und Konfigurationsdateien</w:t>
            </w:r>
            <w:r>
              <w:t xml:space="preserve"> der Anwendung vor unerlaubten Abruf geschützt?</w:t>
            </w:r>
          </w:p>
        </w:tc>
        <w:tc>
          <w:tcPr>
            <w:tcW w:w="972" w:type="dxa"/>
          </w:tcPr>
          <w:p w14:paraId="28ECF9AB" w14:textId="77777777" w:rsidR="00396792" w:rsidRDefault="00396792" w:rsidP="4381D86D">
            <w:pPr>
              <w:jc w:val="center"/>
            </w:pPr>
          </w:p>
        </w:tc>
        <w:tc>
          <w:tcPr>
            <w:tcW w:w="3220" w:type="dxa"/>
          </w:tcPr>
          <w:p w14:paraId="2632E60C" w14:textId="77777777" w:rsidR="00396792" w:rsidRDefault="00396792"/>
        </w:tc>
      </w:tr>
      <w:tr w:rsidR="00DD21F4" w14:paraId="5BAABCE1" w14:textId="77777777" w:rsidTr="7FF87BBE">
        <w:tc>
          <w:tcPr>
            <w:tcW w:w="4875" w:type="dxa"/>
          </w:tcPr>
          <w:p w14:paraId="430C9109" w14:textId="77777777" w:rsidR="00DD21F4" w:rsidRDefault="00DD21F4">
            <w:r>
              <w:t>Werden die Konfigurationsdateien außerhalb des Web-Root-Verzeichnisses gespeichert?</w:t>
            </w:r>
          </w:p>
        </w:tc>
        <w:tc>
          <w:tcPr>
            <w:tcW w:w="972" w:type="dxa"/>
          </w:tcPr>
          <w:p w14:paraId="5424CE46" w14:textId="77777777" w:rsidR="00DD21F4" w:rsidRDefault="00DD21F4" w:rsidP="4381D86D">
            <w:pPr>
              <w:jc w:val="center"/>
            </w:pPr>
          </w:p>
        </w:tc>
        <w:tc>
          <w:tcPr>
            <w:tcW w:w="3220" w:type="dxa"/>
          </w:tcPr>
          <w:p w14:paraId="230A42A0" w14:textId="77777777" w:rsidR="00DD21F4" w:rsidRDefault="00DD21F4"/>
        </w:tc>
      </w:tr>
      <w:tr w:rsidR="00396792" w14:paraId="2AC50639" w14:textId="77777777" w:rsidTr="7FF87BBE">
        <w:tc>
          <w:tcPr>
            <w:tcW w:w="4875" w:type="dxa"/>
          </w:tcPr>
          <w:p w14:paraId="401CEBE4" w14:textId="7F6377E0" w:rsidR="00396792" w:rsidRDefault="54B845D1">
            <w:r>
              <w:t>Wird eine sichere Eingabevalidierung und Ausgabe</w:t>
            </w:r>
            <w:r w:rsidR="65B40AC8">
              <w:t>kodierung eingesetzt?</w:t>
            </w:r>
          </w:p>
        </w:tc>
        <w:tc>
          <w:tcPr>
            <w:tcW w:w="972" w:type="dxa"/>
          </w:tcPr>
          <w:p w14:paraId="30924FBD" w14:textId="77777777" w:rsidR="00396792" w:rsidRDefault="00396792" w:rsidP="4381D86D">
            <w:pPr>
              <w:jc w:val="center"/>
            </w:pPr>
          </w:p>
        </w:tc>
        <w:tc>
          <w:tcPr>
            <w:tcW w:w="3220" w:type="dxa"/>
          </w:tcPr>
          <w:p w14:paraId="7809CB31" w14:textId="77777777" w:rsidR="00396792" w:rsidRDefault="00396792"/>
        </w:tc>
      </w:tr>
      <w:tr w:rsidR="00396792" w14:paraId="06AD5B11" w14:textId="77777777" w:rsidTr="7FF87BBE">
        <w:tc>
          <w:tcPr>
            <w:tcW w:w="4875" w:type="dxa"/>
          </w:tcPr>
          <w:p w14:paraId="638C7014" w14:textId="77777777" w:rsidR="00396792" w:rsidRDefault="00B26C6B">
            <w:r>
              <w:t>Gibt es ausreichende Protokollierungsmöglichkeiten?</w:t>
            </w:r>
          </w:p>
        </w:tc>
        <w:tc>
          <w:tcPr>
            <w:tcW w:w="972" w:type="dxa"/>
          </w:tcPr>
          <w:p w14:paraId="1DB49206" w14:textId="77777777" w:rsidR="00396792" w:rsidRDefault="00396792" w:rsidP="4381D86D">
            <w:pPr>
              <w:jc w:val="center"/>
            </w:pPr>
          </w:p>
        </w:tc>
        <w:tc>
          <w:tcPr>
            <w:tcW w:w="3220" w:type="dxa"/>
          </w:tcPr>
          <w:p w14:paraId="3352B317" w14:textId="77777777" w:rsidR="00396792" w:rsidRDefault="00396792"/>
        </w:tc>
      </w:tr>
      <w:tr w:rsidR="00396792" w14:paraId="3786AE43" w14:textId="77777777" w:rsidTr="7FF87BBE">
        <w:tc>
          <w:tcPr>
            <w:tcW w:w="4875" w:type="dxa"/>
          </w:tcPr>
          <w:p w14:paraId="438B4942" w14:textId="77777777" w:rsidR="00396792" w:rsidRDefault="00B26C6B">
            <w:r>
              <w:lastRenderedPageBreak/>
              <w:t>Werden durch den Softwarehersteller regelmäßig Sicherheitsupdates zur Verfügung gestellt?</w:t>
            </w:r>
          </w:p>
        </w:tc>
        <w:tc>
          <w:tcPr>
            <w:tcW w:w="972" w:type="dxa"/>
          </w:tcPr>
          <w:p w14:paraId="518637A7" w14:textId="77777777" w:rsidR="00396792" w:rsidRDefault="00396792" w:rsidP="4381D86D">
            <w:pPr>
              <w:jc w:val="center"/>
            </w:pPr>
          </w:p>
        </w:tc>
        <w:tc>
          <w:tcPr>
            <w:tcW w:w="3220" w:type="dxa"/>
          </w:tcPr>
          <w:p w14:paraId="2511D0DF" w14:textId="77777777" w:rsidR="00396792" w:rsidRDefault="00396792"/>
        </w:tc>
      </w:tr>
      <w:tr w:rsidR="00396792" w14:paraId="57BA87A4" w14:textId="77777777" w:rsidTr="7FF87BBE">
        <w:tc>
          <w:tcPr>
            <w:tcW w:w="4875" w:type="dxa"/>
          </w:tcPr>
          <w:p w14:paraId="44D82378" w14:textId="77777777" w:rsidR="00396792" w:rsidRDefault="00B26C6B">
            <w:r>
              <w:t>Wird aus der Anwendung auf Hintergrundsysteme (Datenbankserver, Mailserver, etc.) zugegriffen und ist der Zugriff nur über definierte Schnittstellen und von definierten IT-Systemen möglich? Ist diese Kommunikation authentisiert und verschlüsselt?</w:t>
            </w:r>
          </w:p>
        </w:tc>
        <w:tc>
          <w:tcPr>
            <w:tcW w:w="972" w:type="dxa"/>
          </w:tcPr>
          <w:p w14:paraId="32D59859" w14:textId="77777777" w:rsidR="00396792" w:rsidRDefault="00396792" w:rsidP="4381D86D">
            <w:pPr>
              <w:jc w:val="center"/>
            </w:pPr>
          </w:p>
        </w:tc>
        <w:tc>
          <w:tcPr>
            <w:tcW w:w="3220" w:type="dxa"/>
          </w:tcPr>
          <w:p w14:paraId="47425B6F" w14:textId="77777777" w:rsidR="00396792" w:rsidRDefault="00396792"/>
        </w:tc>
      </w:tr>
      <w:tr w:rsidR="00396792" w14:paraId="005647A6" w14:textId="77777777" w:rsidTr="7FF87BBE">
        <w:tc>
          <w:tcPr>
            <w:tcW w:w="4875" w:type="dxa"/>
          </w:tcPr>
          <w:p w14:paraId="29F28202" w14:textId="77777777" w:rsidR="00396792" w:rsidRDefault="00A34CBE">
            <w:r>
              <w:t>Der Zugriff auf die Webanwendung findet nur über vorgesehene und abgesicherte Kommunikationswege statt.</w:t>
            </w:r>
          </w:p>
        </w:tc>
        <w:tc>
          <w:tcPr>
            <w:tcW w:w="972" w:type="dxa"/>
          </w:tcPr>
          <w:p w14:paraId="577261FD" w14:textId="77777777" w:rsidR="00396792" w:rsidRDefault="00396792" w:rsidP="4381D86D">
            <w:pPr>
              <w:jc w:val="center"/>
            </w:pPr>
          </w:p>
        </w:tc>
        <w:tc>
          <w:tcPr>
            <w:tcW w:w="3220" w:type="dxa"/>
          </w:tcPr>
          <w:p w14:paraId="5A2609E4" w14:textId="77777777" w:rsidR="00396792" w:rsidRDefault="00396792"/>
        </w:tc>
      </w:tr>
      <w:tr w:rsidR="00396792" w14:paraId="007B1494" w14:textId="77777777" w:rsidTr="7FF87BBE">
        <w:tc>
          <w:tcPr>
            <w:tcW w:w="4875" w:type="dxa"/>
          </w:tcPr>
          <w:p w14:paraId="09075A4A" w14:textId="77777777" w:rsidR="00396792" w:rsidRDefault="00A01A09">
            <w:r>
              <w:t>Der Zugriff auf nicht benötigte Ressourcen und Funktionen der Anwendung sind deaktiviert.</w:t>
            </w:r>
          </w:p>
        </w:tc>
        <w:tc>
          <w:tcPr>
            <w:tcW w:w="972" w:type="dxa"/>
          </w:tcPr>
          <w:p w14:paraId="7A1F7816" w14:textId="77777777" w:rsidR="00396792" w:rsidRDefault="00396792" w:rsidP="4381D86D">
            <w:pPr>
              <w:jc w:val="center"/>
            </w:pPr>
          </w:p>
        </w:tc>
        <w:tc>
          <w:tcPr>
            <w:tcW w:w="3220" w:type="dxa"/>
          </w:tcPr>
          <w:p w14:paraId="244EDCD8" w14:textId="77777777" w:rsidR="00396792" w:rsidRDefault="00396792"/>
        </w:tc>
      </w:tr>
      <w:tr w:rsidR="00E241C8" w14:paraId="3BA14CD1" w14:textId="77777777" w:rsidTr="7FF87BBE">
        <w:tc>
          <w:tcPr>
            <w:tcW w:w="4875" w:type="dxa"/>
          </w:tcPr>
          <w:p w14:paraId="0CD11788" w14:textId="77777777" w:rsidR="003079DE" w:rsidRDefault="00E241C8" w:rsidP="00E241C8">
            <w:r>
              <w:t>Wird eine sichere HTTP-Konfiguration nach aktuellem Stand der Technik umgesetzt?</w:t>
            </w:r>
          </w:p>
        </w:tc>
        <w:tc>
          <w:tcPr>
            <w:tcW w:w="972" w:type="dxa"/>
          </w:tcPr>
          <w:p w14:paraId="4C8084DD" w14:textId="77777777" w:rsidR="00E241C8" w:rsidRDefault="00E241C8" w:rsidP="4381D86D">
            <w:pPr>
              <w:jc w:val="center"/>
            </w:pPr>
          </w:p>
        </w:tc>
        <w:tc>
          <w:tcPr>
            <w:tcW w:w="3220" w:type="dxa"/>
          </w:tcPr>
          <w:p w14:paraId="7975EA0F" w14:textId="77777777" w:rsidR="00E241C8" w:rsidRDefault="00E241C8"/>
        </w:tc>
      </w:tr>
      <w:tr w:rsidR="003079DE" w14:paraId="3C627305" w14:textId="77777777" w:rsidTr="7FF87BBE">
        <w:tc>
          <w:tcPr>
            <w:tcW w:w="4875" w:type="dxa"/>
          </w:tcPr>
          <w:p w14:paraId="360CC212" w14:textId="77777777" w:rsidR="003079DE" w:rsidRDefault="003079DE" w:rsidP="00E241C8">
            <w:r>
              <w:t>Wird die Webanwendung regelmäßig auf Sicherheitsprobleme überprüft (</w:t>
            </w:r>
            <w:r w:rsidR="00E10F06">
              <w:t xml:space="preserve">z. B. </w:t>
            </w:r>
            <w:proofErr w:type="spellStart"/>
            <w:r>
              <w:t>Penetrationtests</w:t>
            </w:r>
            <w:proofErr w:type="spellEnd"/>
            <w:r>
              <w:t>) und die Ergebnisse dokumentiert?</w:t>
            </w:r>
          </w:p>
        </w:tc>
        <w:tc>
          <w:tcPr>
            <w:tcW w:w="972" w:type="dxa"/>
          </w:tcPr>
          <w:p w14:paraId="227E05B5" w14:textId="77777777" w:rsidR="003079DE" w:rsidRDefault="003079DE" w:rsidP="4381D86D">
            <w:pPr>
              <w:jc w:val="center"/>
            </w:pPr>
          </w:p>
        </w:tc>
        <w:tc>
          <w:tcPr>
            <w:tcW w:w="3220" w:type="dxa"/>
          </w:tcPr>
          <w:p w14:paraId="57ADAA13" w14:textId="77777777" w:rsidR="003079DE" w:rsidRDefault="003079DE"/>
        </w:tc>
      </w:tr>
    </w:tbl>
    <w:p w14:paraId="0414A6DD" w14:textId="77777777" w:rsidR="00B22F82" w:rsidRDefault="00B22F82"/>
    <w:p w14:paraId="0FF901D2" w14:textId="34EC6342" w:rsidR="00B22F82" w:rsidRPr="00B22F82" w:rsidRDefault="00B22F82" w:rsidP="00B22F82">
      <w:pPr>
        <w:jc w:val="center"/>
        <w:rPr>
          <w:b/>
          <w:bCs/>
        </w:rPr>
      </w:pPr>
      <w:r w:rsidRPr="00B22F82">
        <w:rPr>
          <w:b/>
          <w:bCs/>
        </w:rPr>
        <w:t>Checkliste Fragen zum Datenschutz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950"/>
        <w:gridCol w:w="922"/>
        <w:gridCol w:w="3195"/>
      </w:tblGrid>
      <w:tr w:rsidR="00B22F82" w14:paraId="49E8A955" w14:textId="77777777" w:rsidTr="7FF87BBE">
        <w:tc>
          <w:tcPr>
            <w:tcW w:w="4950" w:type="dxa"/>
            <w:shd w:val="clear" w:color="auto" w:fill="BFBFBF" w:themeFill="background1" w:themeFillShade="BF"/>
          </w:tcPr>
          <w:p w14:paraId="67142129" w14:textId="77777777" w:rsidR="00B22F82" w:rsidRDefault="00B22F82" w:rsidP="00112DE7">
            <w:r>
              <w:t>Beschreibung</w:t>
            </w:r>
          </w:p>
        </w:tc>
        <w:tc>
          <w:tcPr>
            <w:tcW w:w="922" w:type="dxa"/>
            <w:shd w:val="clear" w:color="auto" w:fill="BFBFBF" w:themeFill="background1" w:themeFillShade="BF"/>
          </w:tcPr>
          <w:p w14:paraId="0A49082D" w14:textId="2562BC27" w:rsidR="00B22F82" w:rsidRDefault="00B22F82" w:rsidP="00112DE7">
            <w:r>
              <w:t>Erfüllt ja/nein</w:t>
            </w:r>
          </w:p>
        </w:tc>
        <w:tc>
          <w:tcPr>
            <w:tcW w:w="3195" w:type="dxa"/>
            <w:shd w:val="clear" w:color="auto" w:fill="BFBFBF" w:themeFill="background1" w:themeFillShade="BF"/>
          </w:tcPr>
          <w:p w14:paraId="2ECB5781" w14:textId="77777777" w:rsidR="00B22F82" w:rsidRDefault="00B22F82" w:rsidP="00112DE7">
            <w:r>
              <w:t>Bemerkung</w:t>
            </w:r>
          </w:p>
        </w:tc>
      </w:tr>
      <w:tr w:rsidR="00920891" w14:paraId="37FAB654" w14:textId="77777777" w:rsidTr="7FF87BBE">
        <w:tc>
          <w:tcPr>
            <w:tcW w:w="4950" w:type="dxa"/>
          </w:tcPr>
          <w:p w14:paraId="27E351AC" w14:textId="77777777" w:rsidR="00920891" w:rsidRDefault="00920891" w:rsidP="00E241C8">
            <w:r>
              <w:t>Werden in der Webanwendung personenbezogene Daten erfasst oder verarbeitet?</w:t>
            </w:r>
          </w:p>
        </w:tc>
        <w:tc>
          <w:tcPr>
            <w:tcW w:w="922" w:type="dxa"/>
          </w:tcPr>
          <w:p w14:paraId="56C0F891" w14:textId="77777777" w:rsidR="00920891" w:rsidRDefault="00920891" w:rsidP="4381D86D">
            <w:pPr>
              <w:jc w:val="center"/>
            </w:pPr>
          </w:p>
        </w:tc>
        <w:tc>
          <w:tcPr>
            <w:tcW w:w="3195" w:type="dxa"/>
          </w:tcPr>
          <w:p w14:paraId="440CBEA6" w14:textId="77777777" w:rsidR="00920891" w:rsidRDefault="00920891"/>
        </w:tc>
      </w:tr>
      <w:tr w:rsidR="00920891" w14:paraId="622BDA91" w14:textId="77777777" w:rsidTr="7FF87BBE">
        <w:tc>
          <w:tcPr>
            <w:tcW w:w="4950" w:type="dxa"/>
          </w:tcPr>
          <w:p w14:paraId="28318E0F" w14:textId="77777777" w:rsidR="00920891" w:rsidRDefault="00920891" w:rsidP="00E241C8">
            <w:r>
              <w:t>Werden die Daten in einem Rechenzentrum in Deutschland und nach deutschen Datenschutzrecht verarbeitet? Falls nein, wo werden die Daten verarbeitet?</w:t>
            </w:r>
          </w:p>
        </w:tc>
        <w:tc>
          <w:tcPr>
            <w:tcW w:w="922" w:type="dxa"/>
          </w:tcPr>
          <w:p w14:paraId="10238B40" w14:textId="77777777" w:rsidR="00920891" w:rsidRDefault="00920891" w:rsidP="4381D86D">
            <w:pPr>
              <w:jc w:val="center"/>
            </w:pPr>
          </w:p>
        </w:tc>
        <w:tc>
          <w:tcPr>
            <w:tcW w:w="3195" w:type="dxa"/>
          </w:tcPr>
          <w:p w14:paraId="3EA1D9C3" w14:textId="77777777" w:rsidR="00920891" w:rsidRDefault="00920891"/>
        </w:tc>
      </w:tr>
      <w:tr w:rsidR="004D44C0" w14:paraId="05303C2F" w14:textId="77777777" w:rsidTr="7FF87BBE">
        <w:tc>
          <w:tcPr>
            <w:tcW w:w="4950" w:type="dxa"/>
          </w:tcPr>
          <w:p w14:paraId="476CC684" w14:textId="77777777" w:rsidR="004D44C0" w:rsidRDefault="00BD5ABF" w:rsidP="00E241C8">
            <w:r>
              <w:t>Gibt es einen Nachweis für ausreichende Informationssicherheit (z. B. Zertifizierung nach ISO 27001)?</w:t>
            </w:r>
          </w:p>
        </w:tc>
        <w:tc>
          <w:tcPr>
            <w:tcW w:w="922" w:type="dxa"/>
          </w:tcPr>
          <w:p w14:paraId="330887A0" w14:textId="77777777" w:rsidR="004D44C0" w:rsidRDefault="004D44C0" w:rsidP="4381D86D">
            <w:pPr>
              <w:jc w:val="center"/>
            </w:pPr>
          </w:p>
        </w:tc>
        <w:tc>
          <w:tcPr>
            <w:tcW w:w="3195" w:type="dxa"/>
          </w:tcPr>
          <w:p w14:paraId="6947DE83" w14:textId="77777777" w:rsidR="004D44C0" w:rsidRDefault="004D44C0"/>
        </w:tc>
      </w:tr>
      <w:tr w:rsidR="00971898" w14:paraId="2D1F323C" w14:textId="77777777" w:rsidTr="7FF87BBE">
        <w:tc>
          <w:tcPr>
            <w:tcW w:w="4950" w:type="dxa"/>
          </w:tcPr>
          <w:p w14:paraId="26817C77" w14:textId="77777777" w:rsidR="00971898" w:rsidRDefault="00971898" w:rsidP="00E241C8">
            <w:r>
              <w:t>Ist die Übergabe und Löschung der Daten bei einer Beendigung des Vertragsverhältnisses geregelt?</w:t>
            </w:r>
          </w:p>
        </w:tc>
        <w:tc>
          <w:tcPr>
            <w:tcW w:w="922" w:type="dxa"/>
          </w:tcPr>
          <w:p w14:paraId="5090AD35" w14:textId="77777777" w:rsidR="00971898" w:rsidRDefault="00971898" w:rsidP="4381D86D">
            <w:pPr>
              <w:jc w:val="center"/>
            </w:pPr>
          </w:p>
        </w:tc>
        <w:tc>
          <w:tcPr>
            <w:tcW w:w="3195" w:type="dxa"/>
          </w:tcPr>
          <w:p w14:paraId="5951AB23" w14:textId="77777777" w:rsidR="00971898" w:rsidRDefault="00971898"/>
        </w:tc>
      </w:tr>
      <w:tr w:rsidR="00F8700A" w14:paraId="384F1081" w14:textId="77777777" w:rsidTr="7FF87BBE">
        <w:tc>
          <w:tcPr>
            <w:tcW w:w="4950" w:type="dxa"/>
          </w:tcPr>
          <w:p w14:paraId="20D6FD71" w14:textId="77777777" w:rsidR="00F8700A" w:rsidRPr="00290C24" w:rsidRDefault="00E53EE7" w:rsidP="00E53EE7">
            <w:pPr>
              <w:rPr>
                <w:rFonts w:asciiTheme="minorHAnsi" w:hAnsiTheme="minorHAnsi" w:cstheme="minorHAnsi"/>
              </w:rPr>
            </w:pPr>
            <w:r w:rsidRPr="00290C24">
              <w:rPr>
                <w:rFonts w:asciiTheme="minorHAnsi" w:hAnsiTheme="minorHAnsi" w:cstheme="minorHAnsi"/>
                <w:shd w:val="clear" w:color="auto" w:fill="FFFFFF"/>
              </w:rPr>
              <w:t xml:space="preserve">Werden alle externen Anbieter verpflichtet, Mindeststandards der IT-Sicherheit (z. B. ISO 27001, BSI-Grundschutz) zu erfüllen? </w:t>
            </w:r>
          </w:p>
        </w:tc>
        <w:tc>
          <w:tcPr>
            <w:tcW w:w="922" w:type="dxa"/>
          </w:tcPr>
          <w:p w14:paraId="72C5A320" w14:textId="77777777" w:rsidR="00F8700A" w:rsidRDefault="00F8700A" w:rsidP="4381D86D">
            <w:pPr>
              <w:jc w:val="center"/>
            </w:pPr>
          </w:p>
        </w:tc>
        <w:tc>
          <w:tcPr>
            <w:tcW w:w="3195" w:type="dxa"/>
          </w:tcPr>
          <w:p w14:paraId="231002FB" w14:textId="77777777" w:rsidR="00F8700A" w:rsidRDefault="00F8700A"/>
        </w:tc>
      </w:tr>
      <w:tr w:rsidR="00E53EE7" w14:paraId="6CC7A073" w14:textId="77777777" w:rsidTr="7FF87BBE">
        <w:tc>
          <w:tcPr>
            <w:tcW w:w="4950" w:type="dxa"/>
          </w:tcPr>
          <w:p w14:paraId="4C38FCFB" w14:textId="77777777" w:rsidR="00E53EE7" w:rsidRPr="00290C24" w:rsidRDefault="00E53EE7" w:rsidP="00E53EE7">
            <w:pPr>
              <w:rPr>
                <w:rFonts w:asciiTheme="minorHAnsi" w:hAnsiTheme="minorHAnsi" w:cstheme="minorHAnsi"/>
                <w:shd w:val="clear" w:color="auto" w:fill="FFFFFF"/>
              </w:rPr>
            </w:pPr>
            <w:r w:rsidRPr="00290C24">
              <w:rPr>
                <w:rFonts w:asciiTheme="minorHAnsi" w:hAnsiTheme="minorHAnsi" w:cstheme="minorHAnsi"/>
                <w:shd w:val="clear" w:color="auto" w:fill="FFFFFF"/>
              </w:rPr>
              <w:t>Gibt es entsprechende vertragliche Regelungen dazu?</w:t>
            </w:r>
          </w:p>
        </w:tc>
        <w:tc>
          <w:tcPr>
            <w:tcW w:w="922" w:type="dxa"/>
          </w:tcPr>
          <w:p w14:paraId="414DF40A" w14:textId="77777777" w:rsidR="00E53EE7" w:rsidRDefault="00E53EE7" w:rsidP="4381D86D">
            <w:pPr>
              <w:jc w:val="center"/>
            </w:pPr>
          </w:p>
        </w:tc>
        <w:tc>
          <w:tcPr>
            <w:tcW w:w="3195" w:type="dxa"/>
          </w:tcPr>
          <w:p w14:paraId="6697E8B7" w14:textId="77777777" w:rsidR="00E53EE7" w:rsidRDefault="00E53EE7" w:rsidP="00E53EE7">
            <w:pPr>
              <w:jc w:val="center"/>
            </w:pPr>
          </w:p>
        </w:tc>
      </w:tr>
    </w:tbl>
    <w:p w14:paraId="456CAF13" w14:textId="77777777" w:rsidR="0022347E" w:rsidRDefault="0022347E"/>
    <w:p w14:paraId="715B01A3" w14:textId="77777777" w:rsidR="00235613" w:rsidRDefault="00235613"/>
    <w:p w14:paraId="75399ADC" w14:textId="77777777" w:rsidR="00235613" w:rsidRDefault="00235613"/>
    <w:p w14:paraId="3665DA5A" w14:textId="022D2E69" w:rsidR="0022347E" w:rsidRPr="00B22F82" w:rsidRDefault="0022347E" w:rsidP="0022347E">
      <w:pPr>
        <w:jc w:val="center"/>
        <w:rPr>
          <w:b/>
          <w:bCs/>
        </w:rPr>
      </w:pPr>
      <w:r w:rsidRPr="00B22F82">
        <w:rPr>
          <w:b/>
          <w:bCs/>
        </w:rPr>
        <w:lastRenderedPageBreak/>
        <w:t xml:space="preserve">Checkliste Fragen </w:t>
      </w:r>
      <w:r>
        <w:rPr>
          <w:b/>
          <w:bCs/>
        </w:rPr>
        <w:t xml:space="preserve">zur Künstlichen Intelligenz 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879"/>
        <w:gridCol w:w="1019"/>
        <w:gridCol w:w="3169"/>
      </w:tblGrid>
      <w:tr w:rsidR="0022347E" w14:paraId="083B997D" w14:textId="77777777" w:rsidTr="7FF87BBE">
        <w:tc>
          <w:tcPr>
            <w:tcW w:w="4935" w:type="dxa"/>
            <w:shd w:val="clear" w:color="auto" w:fill="BFBFBF" w:themeFill="background1" w:themeFillShade="BF"/>
          </w:tcPr>
          <w:p w14:paraId="7C7686CF" w14:textId="77777777" w:rsidR="0022347E" w:rsidRDefault="0022347E" w:rsidP="000B750A">
            <w:r>
              <w:t>Beschreibung</w:t>
            </w:r>
          </w:p>
        </w:tc>
        <w:tc>
          <w:tcPr>
            <w:tcW w:w="916" w:type="dxa"/>
            <w:shd w:val="clear" w:color="auto" w:fill="BFBFBF" w:themeFill="background1" w:themeFillShade="BF"/>
          </w:tcPr>
          <w:p w14:paraId="6A1EA46A" w14:textId="77777777" w:rsidR="0022347E" w:rsidRDefault="0022347E" w:rsidP="000B750A">
            <w:r>
              <w:t>Erfüllt ja/nein?</w:t>
            </w:r>
          </w:p>
        </w:tc>
        <w:tc>
          <w:tcPr>
            <w:tcW w:w="3216" w:type="dxa"/>
            <w:shd w:val="clear" w:color="auto" w:fill="BFBFBF" w:themeFill="background1" w:themeFillShade="BF"/>
          </w:tcPr>
          <w:p w14:paraId="34966208" w14:textId="77777777" w:rsidR="0022347E" w:rsidRDefault="0022347E" w:rsidP="000B750A">
            <w:r>
              <w:t>Bemerkung</w:t>
            </w:r>
          </w:p>
        </w:tc>
      </w:tr>
      <w:tr w:rsidR="00E53EE7" w14:paraId="20CE14F1" w14:textId="77777777" w:rsidTr="7FF87BBE">
        <w:tc>
          <w:tcPr>
            <w:tcW w:w="4935" w:type="dxa"/>
          </w:tcPr>
          <w:p w14:paraId="4163522A" w14:textId="77777777" w:rsidR="00E53EE7" w:rsidRPr="0022347E" w:rsidRDefault="00E53EE7" w:rsidP="00E53EE7">
            <w:r w:rsidRPr="0022347E">
              <w:t xml:space="preserve">Wie stellen Sie sicher, dass die KI-Modelle keine personenbezogenen Daten sammeln oder speichern? </w:t>
            </w:r>
          </w:p>
        </w:tc>
        <w:tc>
          <w:tcPr>
            <w:tcW w:w="916" w:type="dxa"/>
          </w:tcPr>
          <w:p w14:paraId="1A53EECD" w14:textId="77777777" w:rsidR="00E53EE7" w:rsidRDefault="00E53EE7" w:rsidP="4381D86D">
            <w:pPr>
              <w:jc w:val="center"/>
            </w:pPr>
          </w:p>
        </w:tc>
        <w:tc>
          <w:tcPr>
            <w:tcW w:w="3216" w:type="dxa"/>
          </w:tcPr>
          <w:p w14:paraId="20FCE446" w14:textId="77777777" w:rsidR="00E53EE7" w:rsidRDefault="00E53EE7" w:rsidP="00E53EE7">
            <w:pPr>
              <w:jc w:val="center"/>
            </w:pPr>
          </w:p>
        </w:tc>
      </w:tr>
      <w:tr w:rsidR="00E53EE7" w14:paraId="27F3B112" w14:textId="77777777" w:rsidTr="7FF87BBE">
        <w:tc>
          <w:tcPr>
            <w:tcW w:w="4935" w:type="dxa"/>
          </w:tcPr>
          <w:p w14:paraId="1D062E48" w14:textId="77777777" w:rsidR="00E53EE7" w:rsidRPr="0022347E" w:rsidRDefault="00E53EE7" w:rsidP="00E53EE7">
            <w:r w:rsidRPr="0022347E">
              <w:t>Gibt es Mechanismen zur Überprüfung, dass keine unbefugte Speicherung von Daten stattfindet?</w:t>
            </w:r>
          </w:p>
        </w:tc>
        <w:tc>
          <w:tcPr>
            <w:tcW w:w="916" w:type="dxa"/>
          </w:tcPr>
          <w:p w14:paraId="112A33A3" w14:textId="77777777" w:rsidR="00E53EE7" w:rsidRDefault="00E53EE7" w:rsidP="4381D86D">
            <w:pPr>
              <w:jc w:val="center"/>
            </w:pPr>
          </w:p>
        </w:tc>
        <w:tc>
          <w:tcPr>
            <w:tcW w:w="3216" w:type="dxa"/>
          </w:tcPr>
          <w:p w14:paraId="1B0B9F87" w14:textId="77777777" w:rsidR="00E53EE7" w:rsidRDefault="00E53EE7" w:rsidP="00E53EE7">
            <w:pPr>
              <w:jc w:val="center"/>
            </w:pPr>
          </w:p>
        </w:tc>
      </w:tr>
      <w:tr w:rsidR="00E53EE7" w14:paraId="0E0FB312" w14:textId="77777777" w:rsidTr="7FF87BBE">
        <w:tc>
          <w:tcPr>
            <w:tcW w:w="4935" w:type="dxa"/>
          </w:tcPr>
          <w:p w14:paraId="4ADCCDC4" w14:textId="77777777" w:rsidR="00E53EE7" w:rsidRPr="0022347E" w:rsidRDefault="00E53EE7" w:rsidP="00E53EE7">
            <w:r w:rsidRPr="0022347E">
              <w:t>Werden bei der Inferenz von Benutzerdaten durch KI-Modelle Protokolle oder Zwischenstände der Anfragen erstellt, auch wenn keine Daten dauerhaft gespeichert werden?</w:t>
            </w:r>
          </w:p>
        </w:tc>
        <w:tc>
          <w:tcPr>
            <w:tcW w:w="916" w:type="dxa"/>
          </w:tcPr>
          <w:p w14:paraId="13CEA3F5" w14:textId="77777777" w:rsidR="00E53EE7" w:rsidRDefault="00E53EE7" w:rsidP="4381D86D">
            <w:pPr>
              <w:jc w:val="center"/>
            </w:pPr>
          </w:p>
        </w:tc>
        <w:tc>
          <w:tcPr>
            <w:tcW w:w="3216" w:type="dxa"/>
          </w:tcPr>
          <w:p w14:paraId="7974B9FA" w14:textId="77777777" w:rsidR="00E53EE7" w:rsidRDefault="00E53EE7" w:rsidP="00E53EE7">
            <w:pPr>
              <w:jc w:val="center"/>
            </w:pPr>
          </w:p>
        </w:tc>
      </w:tr>
      <w:tr w:rsidR="00E53EE7" w14:paraId="6F718E7B" w14:textId="77777777" w:rsidTr="7FF87BBE">
        <w:tc>
          <w:tcPr>
            <w:tcW w:w="4935" w:type="dxa"/>
          </w:tcPr>
          <w:p w14:paraId="0B5567C6" w14:textId="77777777" w:rsidR="00E53EE7" w:rsidRPr="0022347E" w:rsidRDefault="00E53EE7" w:rsidP="00E53EE7">
            <w:r w:rsidRPr="0022347E">
              <w:t>Wenn ja, wie werden diese Protokolle gesichert oder gelöscht?</w:t>
            </w:r>
          </w:p>
        </w:tc>
        <w:tc>
          <w:tcPr>
            <w:tcW w:w="916" w:type="dxa"/>
          </w:tcPr>
          <w:p w14:paraId="667ACD2D" w14:textId="77777777" w:rsidR="00E53EE7" w:rsidRDefault="00E53EE7" w:rsidP="4381D86D">
            <w:pPr>
              <w:jc w:val="center"/>
            </w:pPr>
          </w:p>
        </w:tc>
        <w:tc>
          <w:tcPr>
            <w:tcW w:w="3216" w:type="dxa"/>
          </w:tcPr>
          <w:p w14:paraId="101E24AC" w14:textId="77777777" w:rsidR="00E53EE7" w:rsidRDefault="00E53EE7" w:rsidP="00E53EE7">
            <w:pPr>
              <w:jc w:val="center"/>
            </w:pPr>
          </w:p>
        </w:tc>
      </w:tr>
      <w:tr w:rsidR="00E53EE7" w14:paraId="32965BE1" w14:textId="77777777" w:rsidTr="7FF87BBE">
        <w:tc>
          <w:tcPr>
            <w:tcW w:w="4935" w:type="dxa"/>
          </w:tcPr>
          <w:p w14:paraId="72740722" w14:textId="77777777" w:rsidR="00E53EE7" w:rsidRPr="0022347E" w:rsidRDefault="00E53EE7" w:rsidP="00E53EE7">
            <w:r w:rsidRPr="0022347E">
              <w:t>Haben Drittanbieter oder externe Partner Zugriff auf die durch die KI-Modelle verarbeiteten Daten?</w:t>
            </w:r>
          </w:p>
        </w:tc>
        <w:tc>
          <w:tcPr>
            <w:tcW w:w="916" w:type="dxa"/>
          </w:tcPr>
          <w:p w14:paraId="68428654" w14:textId="77777777" w:rsidR="00E53EE7" w:rsidRDefault="00E53EE7" w:rsidP="4381D86D">
            <w:pPr>
              <w:jc w:val="center"/>
            </w:pPr>
          </w:p>
        </w:tc>
        <w:tc>
          <w:tcPr>
            <w:tcW w:w="3216" w:type="dxa"/>
          </w:tcPr>
          <w:p w14:paraId="5B2842C5" w14:textId="77777777" w:rsidR="00E53EE7" w:rsidRDefault="00E53EE7" w:rsidP="00E53EE7">
            <w:pPr>
              <w:jc w:val="center"/>
            </w:pPr>
          </w:p>
        </w:tc>
      </w:tr>
      <w:tr w:rsidR="00E53EE7" w14:paraId="66C7E7C8" w14:textId="77777777" w:rsidTr="7FF87BBE">
        <w:tc>
          <w:tcPr>
            <w:tcW w:w="4935" w:type="dxa"/>
          </w:tcPr>
          <w:p w14:paraId="4D4F982F" w14:textId="77777777" w:rsidR="00E53EE7" w:rsidRPr="0022347E" w:rsidRDefault="00E53EE7" w:rsidP="00310C60">
            <w:r w:rsidRPr="0022347E">
              <w:t xml:space="preserve">Wenn ja, wie stellen Sie sicher, dass diese Partner die gleichen Datenschutzstandards einhalten? </w:t>
            </w:r>
          </w:p>
        </w:tc>
        <w:tc>
          <w:tcPr>
            <w:tcW w:w="916" w:type="dxa"/>
          </w:tcPr>
          <w:p w14:paraId="018E2DED" w14:textId="77777777" w:rsidR="00E53EE7" w:rsidRDefault="00E53EE7" w:rsidP="4381D86D">
            <w:pPr>
              <w:jc w:val="center"/>
            </w:pPr>
          </w:p>
        </w:tc>
        <w:tc>
          <w:tcPr>
            <w:tcW w:w="3216" w:type="dxa"/>
          </w:tcPr>
          <w:p w14:paraId="46849153" w14:textId="77777777" w:rsidR="00E53EE7" w:rsidRDefault="00E53EE7" w:rsidP="00E53EE7">
            <w:pPr>
              <w:jc w:val="center"/>
            </w:pPr>
          </w:p>
        </w:tc>
      </w:tr>
      <w:tr w:rsidR="00310C60" w14:paraId="63C64D55" w14:textId="77777777" w:rsidTr="7FF87BBE">
        <w:tc>
          <w:tcPr>
            <w:tcW w:w="4935" w:type="dxa"/>
          </w:tcPr>
          <w:p w14:paraId="1E13C5AA" w14:textId="77777777" w:rsidR="00310C60" w:rsidRPr="0022347E" w:rsidRDefault="00310C60" w:rsidP="00310C60">
            <w:r w:rsidRPr="0022347E">
              <w:t>Können Sie detaillierte Informationen zur Datenflusssicherheit und zu den API-Schnittstellen bereitstellen, über die die KI-Modelle betrieben werden?</w:t>
            </w:r>
          </w:p>
        </w:tc>
        <w:tc>
          <w:tcPr>
            <w:tcW w:w="916" w:type="dxa"/>
          </w:tcPr>
          <w:p w14:paraId="7792D4B5" w14:textId="77777777" w:rsidR="00310C60" w:rsidRDefault="00310C60" w:rsidP="4381D86D">
            <w:pPr>
              <w:jc w:val="center"/>
            </w:pPr>
          </w:p>
        </w:tc>
        <w:tc>
          <w:tcPr>
            <w:tcW w:w="3216" w:type="dxa"/>
          </w:tcPr>
          <w:p w14:paraId="56F72EAB" w14:textId="77777777" w:rsidR="00310C60" w:rsidRDefault="00310C60" w:rsidP="00E53EE7">
            <w:pPr>
              <w:jc w:val="center"/>
            </w:pPr>
          </w:p>
        </w:tc>
      </w:tr>
      <w:tr w:rsidR="005D4DA0" w14:paraId="0277392F" w14:textId="77777777" w:rsidTr="7FF87BBE">
        <w:tc>
          <w:tcPr>
            <w:tcW w:w="4935" w:type="dxa"/>
          </w:tcPr>
          <w:p w14:paraId="49918F58" w14:textId="0CCCDE49" w:rsidR="005D4DA0" w:rsidRPr="0022347E" w:rsidRDefault="009D104B" w:rsidP="00310C60">
            <w:r>
              <w:t xml:space="preserve">Werden die Vorgaben der </w:t>
            </w:r>
            <w:r w:rsidR="00E65D6B">
              <w:t>e</w:t>
            </w:r>
            <w:r>
              <w:t xml:space="preserve">uropäischen </w:t>
            </w:r>
            <w:proofErr w:type="gramStart"/>
            <w:r>
              <w:t>KI Verordnung</w:t>
            </w:r>
            <w:proofErr w:type="gramEnd"/>
            <w:r>
              <w:t xml:space="preserve"> </w:t>
            </w:r>
            <w:r w:rsidR="74D44EDB">
              <w:t>(EU AI Act)</w:t>
            </w:r>
            <w:r w:rsidR="05792539">
              <w:t xml:space="preserve"> </w:t>
            </w:r>
            <w:r>
              <w:t>mit berücksichtigt?</w:t>
            </w:r>
          </w:p>
        </w:tc>
        <w:tc>
          <w:tcPr>
            <w:tcW w:w="916" w:type="dxa"/>
          </w:tcPr>
          <w:p w14:paraId="7034F829" w14:textId="77777777" w:rsidR="005D4DA0" w:rsidRDefault="005D4DA0" w:rsidP="4381D86D">
            <w:pPr>
              <w:jc w:val="center"/>
            </w:pPr>
          </w:p>
        </w:tc>
        <w:tc>
          <w:tcPr>
            <w:tcW w:w="3216" w:type="dxa"/>
          </w:tcPr>
          <w:p w14:paraId="3B212AE4" w14:textId="77777777" w:rsidR="005D4DA0" w:rsidRDefault="005D4DA0" w:rsidP="00E53EE7">
            <w:pPr>
              <w:jc w:val="center"/>
            </w:pPr>
          </w:p>
        </w:tc>
      </w:tr>
      <w:tr w:rsidR="00B22F82" w14:paraId="45AF960A" w14:textId="77777777" w:rsidTr="7FF87BBE">
        <w:tc>
          <w:tcPr>
            <w:tcW w:w="4935" w:type="dxa"/>
          </w:tcPr>
          <w:p w14:paraId="7ED09F83" w14:textId="451A4F04" w:rsidR="00B22F82" w:rsidRPr="0022347E" w:rsidRDefault="18ED44B9" w:rsidP="40714833">
            <w:r w:rsidRPr="7FF87BBE">
              <w:t>In welche Risiko</w:t>
            </w:r>
            <w:r w:rsidR="18444750" w:rsidRPr="7FF87BBE">
              <w:t>klasse</w:t>
            </w:r>
            <w:r w:rsidRPr="7FF87BBE">
              <w:t xml:space="preserve"> (verbotene KI, Hochrisiko-KI, begrenztes Risiko, minimales Risiko) gemäß </w:t>
            </w:r>
            <w:proofErr w:type="gramStart"/>
            <w:r w:rsidRPr="7FF87BBE">
              <w:t>EU</w:t>
            </w:r>
            <w:r w:rsidR="7FFC47ED" w:rsidRPr="7FF87BBE">
              <w:t xml:space="preserve"> </w:t>
            </w:r>
            <w:r w:rsidRPr="7FF87BBE">
              <w:t>AI</w:t>
            </w:r>
            <w:proofErr w:type="gramEnd"/>
            <w:r w:rsidR="6EF89DD6" w:rsidRPr="7FF87BBE">
              <w:t xml:space="preserve"> </w:t>
            </w:r>
            <w:r w:rsidRPr="7FF87BBE">
              <w:t>Act i</w:t>
            </w:r>
            <w:r w:rsidR="194A4246" w:rsidRPr="7FF87BBE">
              <w:t>st das angebotene Produkt bzw. die enthaltene KI-Funktion einzuordnen</w:t>
            </w:r>
            <w:r w:rsidR="00B22F82" w:rsidRPr="7FF87BBE">
              <w:t>?</w:t>
            </w:r>
            <w:r w:rsidR="00B22F82">
              <w:br/>
            </w:r>
            <w:r w:rsidR="00B22F82" w:rsidRPr="7FF87BBE">
              <w:t>Bitte begründen Sie die Einstufung</w:t>
            </w:r>
            <w:r w:rsidR="0022347E" w:rsidRPr="7FF87BBE">
              <w:t>.</w:t>
            </w:r>
          </w:p>
        </w:tc>
        <w:tc>
          <w:tcPr>
            <w:tcW w:w="916" w:type="dxa"/>
          </w:tcPr>
          <w:p w14:paraId="248453A3" w14:textId="77777777" w:rsidR="00B22F82" w:rsidRDefault="00B22F82" w:rsidP="4381D86D">
            <w:pPr>
              <w:jc w:val="center"/>
            </w:pPr>
          </w:p>
        </w:tc>
        <w:tc>
          <w:tcPr>
            <w:tcW w:w="3216" w:type="dxa"/>
          </w:tcPr>
          <w:p w14:paraId="03894F30" w14:textId="77777777" w:rsidR="00B22F82" w:rsidRDefault="00B22F82" w:rsidP="00E53EE7">
            <w:pPr>
              <w:jc w:val="center"/>
            </w:pPr>
          </w:p>
        </w:tc>
      </w:tr>
      <w:tr w:rsidR="00B22F82" w14:paraId="529A934B" w14:textId="77777777" w:rsidTr="7FF87BBE">
        <w:tc>
          <w:tcPr>
            <w:tcW w:w="4935" w:type="dxa"/>
          </w:tcPr>
          <w:p w14:paraId="6BB4553D" w14:textId="3685E0B8" w:rsidR="00B22F82" w:rsidRPr="0022347E" w:rsidRDefault="00B22F82" w:rsidP="00310C60">
            <w:r w:rsidRPr="7FF87BBE">
              <w:t>Für welche konkreten Zwecke wird die KI im Produkt eingesetzt und welche Entscheidungen oder Handlungsempfehlungen werden dadurch unterstützt oder automatisiert?</w:t>
            </w:r>
            <w:r>
              <w:br/>
            </w:r>
            <w:r w:rsidRPr="7FF87BBE">
              <w:t xml:space="preserve">Bitte stellen Sie dar, ob und in welchem Umfang menschliche </w:t>
            </w:r>
            <w:r w:rsidR="798D699F" w:rsidRPr="7FF87BBE">
              <w:t>Entsch</w:t>
            </w:r>
            <w:r w:rsidR="2E2DE8AF" w:rsidRPr="7FF87BBE">
              <w:t>eidung</w:t>
            </w:r>
            <w:r w:rsidRPr="7FF87BBE">
              <w:t xml:space="preserve"> vorgesehen ist.</w:t>
            </w:r>
          </w:p>
        </w:tc>
        <w:tc>
          <w:tcPr>
            <w:tcW w:w="916" w:type="dxa"/>
          </w:tcPr>
          <w:p w14:paraId="0036E8D2" w14:textId="77777777" w:rsidR="00B22F82" w:rsidRDefault="00B22F82" w:rsidP="4381D86D">
            <w:pPr>
              <w:jc w:val="center"/>
            </w:pPr>
          </w:p>
        </w:tc>
        <w:tc>
          <w:tcPr>
            <w:tcW w:w="3216" w:type="dxa"/>
          </w:tcPr>
          <w:p w14:paraId="558E63E1" w14:textId="77777777" w:rsidR="00B22F82" w:rsidRDefault="00B22F82" w:rsidP="00E53EE7">
            <w:pPr>
              <w:jc w:val="center"/>
            </w:pPr>
          </w:p>
        </w:tc>
      </w:tr>
      <w:tr w:rsidR="00B22F82" w14:paraId="5BB0F686" w14:textId="77777777" w:rsidTr="7FF87BBE">
        <w:tc>
          <w:tcPr>
            <w:tcW w:w="4935" w:type="dxa"/>
          </w:tcPr>
          <w:p w14:paraId="67597283" w14:textId="3103E7BA" w:rsidR="00B22F82" w:rsidRPr="0022347E" w:rsidRDefault="2EDBC6D1" w:rsidP="00310C60">
            <w:r w:rsidRPr="7FF87BBE">
              <w:t xml:space="preserve">Welche Maßnahmen haben Sie umgesetzt, um die Anforderungen des </w:t>
            </w:r>
            <w:proofErr w:type="gramStart"/>
            <w:r w:rsidRPr="7FF87BBE">
              <w:t>EU</w:t>
            </w:r>
            <w:r w:rsidR="5EF8F807" w:rsidRPr="7FF87BBE">
              <w:t xml:space="preserve"> </w:t>
            </w:r>
            <w:r w:rsidRPr="7FF87BBE">
              <w:t>KI</w:t>
            </w:r>
            <w:proofErr w:type="gramEnd"/>
            <w:r w:rsidR="3D89004C" w:rsidRPr="7FF87BBE">
              <w:t xml:space="preserve"> </w:t>
            </w:r>
            <w:r w:rsidRPr="7FF87BBE">
              <w:t>Acts zu erfüllen?</w:t>
            </w:r>
            <w:r w:rsidR="00B22F82">
              <w:br/>
            </w:r>
            <w:r w:rsidRPr="7FF87BBE">
              <w:t>Bitte geben Sie an, ob entsprechende Dokumentationen (z. B. Risikobewertung, technische Dokumentation) bereitgestellt werden können.</w:t>
            </w:r>
          </w:p>
        </w:tc>
        <w:tc>
          <w:tcPr>
            <w:tcW w:w="916" w:type="dxa"/>
          </w:tcPr>
          <w:p w14:paraId="6D8AE7F9" w14:textId="77777777" w:rsidR="00B22F82" w:rsidRDefault="00B22F82" w:rsidP="4381D86D">
            <w:pPr>
              <w:jc w:val="center"/>
            </w:pPr>
          </w:p>
        </w:tc>
        <w:tc>
          <w:tcPr>
            <w:tcW w:w="3216" w:type="dxa"/>
          </w:tcPr>
          <w:p w14:paraId="04F23A3D" w14:textId="77777777" w:rsidR="00B22F82" w:rsidRDefault="00B22F82" w:rsidP="00E53EE7">
            <w:pPr>
              <w:jc w:val="center"/>
            </w:pPr>
          </w:p>
        </w:tc>
      </w:tr>
    </w:tbl>
    <w:p w14:paraId="32D97713" w14:textId="77777777" w:rsidR="00397855" w:rsidRPr="00487EE4" w:rsidRDefault="00397855"/>
    <w:sectPr w:rsidR="00397855" w:rsidRPr="00487EE4" w:rsidSect="0050671A">
      <w:pgSz w:w="11906" w:h="16838"/>
      <w:pgMar w:top="900" w:right="1417" w:bottom="1134" w:left="1417" w:header="708" w:footer="708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71A"/>
    <w:rsid w:val="000B5ED7"/>
    <w:rsid w:val="00142267"/>
    <w:rsid w:val="0019752F"/>
    <w:rsid w:val="0022347E"/>
    <w:rsid w:val="00235613"/>
    <w:rsid w:val="00290C24"/>
    <w:rsid w:val="002D75C5"/>
    <w:rsid w:val="003079DE"/>
    <w:rsid w:val="00310C60"/>
    <w:rsid w:val="00367914"/>
    <w:rsid w:val="0038777A"/>
    <w:rsid w:val="00396792"/>
    <w:rsid w:val="00397855"/>
    <w:rsid w:val="00476A89"/>
    <w:rsid w:val="00487EE4"/>
    <w:rsid w:val="004D44C0"/>
    <w:rsid w:val="0050671A"/>
    <w:rsid w:val="005B5B10"/>
    <w:rsid w:val="005C0421"/>
    <w:rsid w:val="005D4DA0"/>
    <w:rsid w:val="005F64BB"/>
    <w:rsid w:val="00693D7A"/>
    <w:rsid w:val="00722649"/>
    <w:rsid w:val="007B4F7B"/>
    <w:rsid w:val="00871117"/>
    <w:rsid w:val="00902A4D"/>
    <w:rsid w:val="00920891"/>
    <w:rsid w:val="00971898"/>
    <w:rsid w:val="009A0CB0"/>
    <w:rsid w:val="009D104B"/>
    <w:rsid w:val="00A01A09"/>
    <w:rsid w:val="00A34CBE"/>
    <w:rsid w:val="00A371CB"/>
    <w:rsid w:val="00B0150F"/>
    <w:rsid w:val="00B22F82"/>
    <w:rsid w:val="00B26C6B"/>
    <w:rsid w:val="00BA3840"/>
    <w:rsid w:val="00BC0C99"/>
    <w:rsid w:val="00BC2815"/>
    <w:rsid w:val="00BD5ABF"/>
    <w:rsid w:val="00C12AF8"/>
    <w:rsid w:val="00C238BB"/>
    <w:rsid w:val="00CB44CE"/>
    <w:rsid w:val="00D0308A"/>
    <w:rsid w:val="00D308F6"/>
    <w:rsid w:val="00DD21F4"/>
    <w:rsid w:val="00E10F06"/>
    <w:rsid w:val="00E241C8"/>
    <w:rsid w:val="00E53EE7"/>
    <w:rsid w:val="00E65D6B"/>
    <w:rsid w:val="00F106C4"/>
    <w:rsid w:val="00F8700A"/>
    <w:rsid w:val="00FF1AFD"/>
    <w:rsid w:val="01D0AB15"/>
    <w:rsid w:val="05792539"/>
    <w:rsid w:val="0681CF58"/>
    <w:rsid w:val="08196A68"/>
    <w:rsid w:val="0B1DD47D"/>
    <w:rsid w:val="0CDD0CBE"/>
    <w:rsid w:val="0D11660C"/>
    <w:rsid w:val="17A4379D"/>
    <w:rsid w:val="18444750"/>
    <w:rsid w:val="18ED44B9"/>
    <w:rsid w:val="194A4246"/>
    <w:rsid w:val="1E90B9CA"/>
    <w:rsid w:val="244F6FFE"/>
    <w:rsid w:val="2452136B"/>
    <w:rsid w:val="29264495"/>
    <w:rsid w:val="2B514DE1"/>
    <w:rsid w:val="2CA80A4F"/>
    <w:rsid w:val="2E2DE8AF"/>
    <w:rsid w:val="2EDBC6D1"/>
    <w:rsid w:val="3365E63C"/>
    <w:rsid w:val="34C93E71"/>
    <w:rsid w:val="34D09174"/>
    <w:rsid w:val="375B17F4"/>
    <w:rsid w:val="37E50725"/>
    <w:rsid w:val="3854A422"/>
    <w:rsid w:val="39B6409E"/>
    <w:rsid w:val="3BA00250"/>
    <w:rsid w:val="3D89004C"/>
    <w:rsid w:val="40714833"/>
    <w:rsid w:val="4381D86D"/>
    <w:rsid w:val="4B394DD6"/>
    <w:rsid w:val="4E3A123D"/>
    <w:rsid w:val="53383A1E"/>
    <w:rsid w:val="54B845D1"/>
    <w:rsid w:val="5EF8F807"/>
    <w:rsid w:val="65032151"/>
    <w:rsid w:val="65B40AC8"/>
    <w:rsid w:val="6742C1D1"/>
    <w:rsid w:val="67B2CB9C"/>
    <w:rsid w:val="68A599CA"/>
    <w:rsid w:val="6C5C3805"/>
    <w:rsid w:val="6E0E314B"/>
    <w:rsid w:val="6E9A5355"/>
    <w:rsid w:val="6EF46232"/>
    <w:rsid w:val="6EF89DD6"/>
    <w:rsid w:val="7499959C"/>
    <w:rsid w:val="74D44EDB"/>
    <w:rsid w:val="77AC65AC"/>
    <w:rsid w:val="79207116"/>
    <w:rsid w:val="798D699F"/>
    <w:rsid w:val="7A6AA867"/>
    <w:rsid w:val="7C392F7E"/>
    <w:rsid w:val="7D1C63CA"/>
    <w:rsid w:val="7FF87BBE"/>
    <w:rsid w:val="7FFC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E698"/>
  <w15:chartTrackingRefBased/>
  <w15:docId w15:val="{307F6D0A-2231-4E77-9C2E-DC8DF455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5067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067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0671A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0671A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table" w:styleId="Tabellenraster">
    <w:name w:val="Table Grid"/>
    <w:basedOn w:val="NormaleTabelle"/>
    <w:uiPriority w:val="39"/>
    <w:rsid w:val="00693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D1C73CFCFD9743BB7BBB7E833B8CD8" ma:contentTypeVersion="14" ma:contentTypeDescription="Ein neues Dokument erstellen." ma:contentTypeScope="" ma:versionID="956873b0dd2b5f9b7d8cdf0714751fda">
  <xsd:schema xmlns:xsd="http://www.w3.org/2001/XMLSchema" xmlns:xs="http://www.w3.org/2001/XMLSchema" xmlns:p="http://schemas.microsoft.com/office/2006/metadata/properties" xmlns:ns2="db60f228-f79e-42f7-9365-2586d2e81d20" xmlns:ns3="35ea21b0-5565-437c-ba7a-0e55e43f726b" targetNamespace="http://schemas.microsoft.com/office/2006/metadata/properties" ma:root="true" ma:fieldsID="4c87b65a01881f68a5775b1ce2f9a33c" ns2:_="" ns3:_="">
    <xsd:import namespace="db60f228-f79e-42f7-9365-2586d2e81d20"/>
    <xsd:import namespace="35ea21b0-5565-437c-ba7a-0e55e43f72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Regis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0f228-f79e-42f7-9365-2586d2e81d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8169dc83-a33b-4326-86bb-ac39d1a34b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Register" ma:index="20" nillable="true" ma:displayName="Register" ma:format="Dropdown" ma:internalName="Register">
      <xsd:simpleType>
        <xsd:union memberTypes="dms:Text">
          <xsd:simpleType>
            <xsd:restriction base="dms:Choice">
              <xsd:enumeration value="Datenschutz"/>
              <xsd:enumeration value="Prozesse"/>
              <xsd:enumeration value="Vergabe"/>
              <xsd:enumeration value="intern"/>
              <xsd:enumeration value="Schriftverkehr"/>
              <xsd:enumeration value="Testphase"/>
              <xsd:enumeration value="Anbieter"/>
              <xsd:enumeration value="Austausch mit anderen Kommune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ea21b0-5565-437c-ba7a-0e55e43f726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b5da75f-a8ec-434b-9bef-19c8aec44ce4}" ma:internalName="TaxCatchAll" ma:showField="CatchAllData" ma:web="35ea21b0-5565-437c-ba7a-0e55e43f72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ea21b0-5565-437c-ba7a-0e55e43f726b" xsi:nil="true"/>
    <Register xmlns="db60f228-f79e-42f7-9365-2586d2e81d20" xsi:nil="true"/>
    <lcf76f155ced4ddcb4097134ff3c332f xmlns="db60f228-f79e-42f7-9365-2586d2e81d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C49D72-BFB1-468B-B974-10CAFA948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60f228-f79e-42f7-9365-2586d2e81d20"/>
    <ds:schemaRef ds:uri="35ea21b0-5565-437c-ba7a-0e55e43f72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1FDDDF-E6D4-4FE7-AD82-4192C5B89B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87168-6975-4D7C-8F9A-F2A43E391EC3}">
  <ds:schemaRefs>
    <ds:schemaRef ds:uri="http://purl.org/dc/elements/1.1/"/>
    <ds:schemaRef ds:uri="http://www.w3.org/XML/1998/namespace"/>
    <ds:schemaRef ds:uri="http://schemas.microsoft.com/office/2006/metadata/properties"/>
    <ds:schemaRef ds:uri="db60f228-f79e-42f7-9365-2586d2e81d20"/>
    <ds:schemaRef ds:uri="http://purl.org/dc/terms/"/>
    <ds:schemaRef ds:uri="35ea21b0-5565-437c-ba7a-0e55e43f72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3933</Characters>
  <Application>Microsoft Office Word</Application>
  <DocSecurity>0</DocSecurity>
  <Lines>32</Lines>
  <Paragraphs>9</Paragraphs>
  <ScaleCrop>false</ScaleCrop>
  <Company>Kreis Coesfeld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Niehues, Benedikt</dc:creator>
  <cp:keywords/>
  <dc:description/>
  <cp:lastModifiedBy>Doebbelt, Stefanie</cp:lastModifiedBy>
  <cp:revision>11</cp:revision>
  <cp:lastPrinted>2021-07-29T06:33:00Z</cp:lastPrinted>
  <dcterms:created xsi:type="dcterms:W3CDTF">2025-11-13T08:44:00Z</dcterms:created>
  <dcterms:modified xsi:type="dcterms:W3CDTF">2026-03-13T09:29:00Z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0x010100C1D1C73CFCFD9743BB7BBB7E833B8CD8</vt:lpwstr>
  </property>
  <property fmtid="{D5CDD505-2E9C-101B-9397-08002B2CF9AE}" pid="3" name="MediaServiceImageTags">
    <vt:lpwstr/>
  </property>
</Properties>
</file>